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B28" w:rsidRPr="00E93B28" w:rsidRDefault="00E93B28" w:rsidP="00E93B28">
      <w:pPr>
        <w:ind w:left="5670"/>
        <w:rPr>
          <w:sz w:val="28"/>
          <w:szCs w:val="28"/>
        </w:rPr>
      </w:pPr>
      <w:r w:rsidRPr="00E93B28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B15EE9" w:rsidRPr="002A3A70" w:rsidRDefault="00E93B28" w:rsidP="00E93B28">
      <w:pPr>
        <w:ind w:left="5670"/>
        <w:rPr>
          <w:sz w:val="28"/>
          <w:szCs w:val="28"/>
        </w:rPr>
      </w:pPr>
      <w:r w:rsidRPr="00E93B28">
        <w:rPr>
          <w:sz w:val="28"/>
          <w:szCs w:val="28"/>
        </w:rPr>
        <w:t>к Положению о порядке организации и проведения публичных слушаний, общественных обсуждений в муниципальном образовании Туапсинский муниципальный округ Краснодарского края</w:t>
      </w:r>
    </w:p>
    <w:p w:rsidR="00B15EE9" w:rsidRDefault="00B15EE9" w:rsidP="00B15EE9">
      <w:pPr>
        <w:pStyle w:val="a3"/>
        <w:spacing w:before="8"/>
        <w:ind w:left="0" w:firstLine="0"/>
        <w:jc w:val="left"/>
        <w:rPr>
          <w:sz w:val="26"/>
        </w:rPr>
      </w:pPr>
    </w:p>
    <w:p w:rsidR="00B15EE9" w:rsidRDefault="00B15EE9" w:rsidP="00B15EE9">
      <w:pPr>
        <w:pStyle w:val="1"/>
        <w:spacing w:line="322" w:lineRule="exact"/>
        <w:ind w:left="2538" w:right="2518"/>
      </w:pPr>
      <w:r>
        <w:t>ПРОТОКОЛ</w:t>
      </w:r>
    </w:p>
    <w:p w:rsidR="00B15EE9" w:rsidRDefault="00B15EE9" w:rsidP="00B15EE9">
      <w:pPr>
        <w:ind w:left="2538" w:right="2387"/>
        <w:jc w:val="center"/>
        <w:rPr>
          <w:b/>
          <w:sz w:val="28"/>
        </w:rPr>
      </w:pPr>
      <w:r>
        <w:rPr>
          <w:b/>
          <w:sz w:val="28"/>
        </w:rPr>
        <w:t>публичных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слушаний</w:t>
      </w:r>
    </w:p>
    <w:p w:rsidR="00B15EE9" w:rsidRDefault="00B15EE9" w:rsidP="00B15EE9">
      <w:pPr>
        <w:pStyle w:val="a3"/>
        <w:spacing w:before="8"/>
        <w:ind w:left="0" w:firstLine="0"/>
        <w:jc w:val="left"/>
        <w:rPr>
          <w:b/>
          <w:sz w:val="27"/>
        </w:rPr>
      </w:pPr>
    </w:p>
    <w:p w:rsidR="00B15EE9" w:rsidRPr="00BB78B0" w:rsidRDefault="00B15EE9" w:rsidP="00B15EE9">
      <w:pPr>
        <w:pStyle w:val="a3"/>
        <w:tabs>
          <w:tab w:val="left" w:pos="737"/>
          <w:tab w:val="left" w:pos="1825"/>
          <w:tab w:val="left" w:pos="2531"/>
          <w:tab w:val="left" w:pos="3452"/>
          <w:tab w:val="left" w:pos="3799"/>
          <w:tab w:val="left" w:pos="4615"/>
          <w:tab w:val="left" w:pos="8839"/>
          <w:tab w:val="left" w:pos="9733"/>
        </w:tabs>
        <w:ind w:firstLine="0"/>
        <w:jc w:val="left"/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час</w:t>
      </w:r>
      <w:proofErr w:type="gramStart"/>
      <w:r>
        <w:t>.</w:t>
      </w:r>
      <w:proofErr w:type="gramEnd"/>
      <w:r>
        <w:rPr>
          <w:u w:val="single"/>
        </w:rPr>
        <w:tab/>
      </w:r>
      <w:proofErr w:type="gramStart"/>
      <w:r w:rsidR="00BB78B0">
        <w:t>м</w:t>
      </w:r>
      <w:proofErr w:type="gramEnd"/>
      <w:r w:rsidR="00BB78B0">
        <w:t xml:space="preserve">ин.                                         </w:t>
      </w:r>
      <w:r>
        <w:t>№</w:t>
      </w:r>
      <w:r w:rsidRPr="00BB78B0">
        <w:t xml:space="preserve"> </w:t>
      </w:r>
      <w:r w:rsidR="00BB78B0">
        <w:t>_______</w:t>
      </w:r>
    </w:p>
    <w:p w:rsidR="00B15EE9" w:rsidRDefault="00B15EE9" w:rsidP="00B15EE9">
      <w:pPr>
        <w:pStyle w:val="a3"/>
        <w:ind w:left="0" w:firstLine="0"/>
        <w:jc w:val="left"/>
        <w:rPr>
          <w:sz w:val="20"/>
        </w:rPr>
      </w:pPr>
    </w:p>
    <w:p w:rsidR="00B15EE9" w:rsidRPr="00B15EE9" w:rsidRDefault="00B15EE9" w:rsidP="00B15EE9">
      <w:pPr>
        <w:tabs>
          <w:tab w:val="left" w:pos="2946"/>
        </w:tabs>
        <w:spacing w:before="90"/>
        <w:ind w:left="16"/>
        <w:jc w:val="center"/>
        <w:rPr>
          <w:sz w:val="24"/>
          <w:szCs w:val="24"/>
        </w:rPr>
      </w:pPr>
      <w:r w:rsidRPr="00B15EE9">
        <w:rPr>
          <w:sz w:val="24"/>
          <w:szCs w:val="24"/>
        </w:rPr>
        <w:t>(населенный пункт)</w:t>
      </w:r>
    </w:p>
    <w:p w:rsidR="00B15EE9" w:rsidRPr="00B15EE9" w:rsidRDefault="00B15EE9" w:rsidP="00B15EE9">
      <w:pPr>
        <w:pStyle w:val="a3"/>
        <w:spacing w:before="2"/>
        <w:ind w:left="0" w:firstLine="0"/>
        <w:jc w:val="left"/>
      </w:pPr>
    </w:p>
    <w:p w:rsidR="00B15EE9" w:rsidRPr="00B15EE9" w:rsidRDefault="00B15EE9" w:rsidP="00B15EE9">
      <w:pPr>
        <w:jc w:val="both"/>
        <w:rPr>
          <w:sz w:val="28"/>
          <w:szCs w:val="28"/>
        </w:rPr>
      </w:pPr>
      <w:r w:rsidRPr="00B15EE9">
        <w:rPr>
          <w:sz w:val="28"/>
          <w:szCs w:val="28"/>
        </w:rPr>
        <w:t>Инициатор проведения публичных слушаний</w:t>
      </w:r>
      <w:r>
        <w:rPr>
          <w:sz w:val="28"/>
          <w:szCs w:val="28"/>
        </w:rPr>
        <w:t>___________________________</w:t>
      </w:r>
      <w:r w:rsidRPr="00B15EE9">
        <w:rPr>
          <w:sz w:val="28"/>
          <w:szCs w:val="28"/>
        </w:rPr>
        <w:t xml:space="preserve">. Наименование проекта муниципального </w:t>
      </w:r>
      <w:r>
        <w:rPr>
          <w:sz w:val="28"/>
          <w:szCs w:val="28"/>
        </w:rPr>
        <w:t xml:space="preserve">правового акта, вопроса, </w:t>
      </w:r>
      <w:r w:rsidRPr="00B15EE9">
        <w:rPr>
          <w:sz w:val="28"/>
          <w:szCs w:val="28"/>
        </w:rPr>
        <w:t>обсуждаемого на публичных слушаниях</w:t>
      </w:r>
      <w:r w:rsidRPr="00B15EE9">
        <w:rPr>
          <w:sz w:val="28"/>
          <w:szCs w:val="28"/>
        </w:rPr>
        <w:tab/>
      </w:r>
      <w:r>
        <w:rPr>
          <w:sz w:val="28"/>
          <w:szCs w:val="28"/>
        </w:rPr>
        <w:t>______________________________</w:t>
      </w:r>
      <w:r w:rsidRPr="00B15EE9">
        <w:rPr>
          <w:sz w:val="28"/>
          <w:szCs w:val="28"/>
        </w:rPr>
        <w:t xml:space="preserve">. </w:t>
      </w:r>
    </w:p>
    <w:p w:rsidR="00B15EE9" w:rsidRPr="00B15EE9" w:rsidRDefault="00B15EE9" w:rsidP="00B15EE9">
      <w:pPr>
        <w:jc w:val="both"/>
        <w:rPr>
          <w:sz w:val="28"/>
          <w:szCs w:val="28"/>
        </w:rPr>
      </w:pPr>
      <w:r w:rsidRPr="00B15EE9">
        <w:rPr>
          <w:sz w:val="28"/>
          <w:szCs w:val="28"/>
        </w:rPr>
        <w:t>Наименование, номер, дата принятия и опубликования правового акта о назначении публичных слушаний____________________________________.</w:t>
      </w:r>
    </w:p>
    <w:p w:rsidR="00B15EE9" w:rsidRPr="00B15EE9" w:rsidRDefault="00B15EE9" w:rsidP="00B15EE9">
      <w:pPr>
        <w:rPr>
          <w:sz w:val="28"/>
          <w:szCs w:val="28"/>
        </w:rPr>
      </w:pPr>
      <w:r w:rsidRPr="00B15EE9">
        <w:rPr>
          <w:sz w:val="28"/>
          <w:szCs w:val="28"/>
        </w:rPr>
        <w:t>Председательствующий:</w:t>
      </w:r>
      <w:r>
        <w:rPr>
          <w:sz w:val="28"/>
          <w:szCs w:val="28"/>
        </w:rPr>
        <w:t>_________________________________________</w:t>
      </w:r>
      <w:r w:rsidR="00A445E7">
        <w:rPr>
          <w:sz w:val="28"/>
          <w:szCs w:val="28"/>
        </w:rPr>
        <w:t>_</w:t>
      </w:r>
      <w:r>
        <w:rPr>
          <w:sz w:val="28"/>
          <w:szCs w:val="28"/>
        </w:rPr>
        <w:t>__</w:t>
      </w:r>
      <w:r w:rsidR="00BB78B0">
        <w:rPr>
          <w:sz w:val="28"/>
          <w:szCs w:val="28"/>
        </w:rPr>
        <w:t>_</w:t>
      </w:r>
      <w:r>
        <w:rPr>
          <w:sz w:val="28"/>
          <w:szCs w:val="28"/>
        </w:rPr>
        <w:t>__.</w:t>
      </w:r>
    </w:p>
    <w:p w:rsidR="00B15EE9" w:rsidRDefault="00B15EE9" w:rsidP="00B15EE9">
      <w:pPr>
        <w:rPr>
          <w:sz w:val="28"/>
          <w:szCs w:val="28"/>
        </w:rPr>
      </w:pPr>
      <w:r w:rsidRPr="00B15EE9">
        <w:rPr>
          <w:sz w:val="28"/>
          <w:szCs w:val="28"/>
        </w:rPr>
        <w:t xml:space="preserve">Секретарь: </w:t>
      </w:r>
      <w:r>
        <w:rPr>
          <w:sz w:val="28"/>
          <w:szCs w:val="28"/>
        </w:rPr>
        <w:t>______________________________________________________</w:t>
      </w:r>
      <w:r w:rsidR="00A445E7">
        <w:rPr>
          <w:sz w:val="28"/>
          <w:szCs w:val="28"/>
        </w:rPr>
        <w:t>_</w:t>
      </w:r>
      <w:r w:rsidR="00BB78B0">
        <w:rPr>
          <w:sz w:val="28"/>
          <w:szCs w:val="28"/>
        </w:rPr>
        <w:t>_</w:t>
      </w:r>
      <w:r w:rsidR="00A445E7">
        <w:rPr>
          <w:sz w:val="28"/>
          <w:szCs w:val="28"/>
        </w:rPr>
        <w:t>_</w:t>
      </w:r>
      <w:r>
        <w:rPr>
          <w:sz w:val="28"/>
          <w:szCs w:val="28"/>
        </w:rPr>
        <w:t>_.</w:t>
      </w:r>
      <w:r w:rsidRPr="00B15EE9">
        <w:rPr>
          <w:sz w:val="28"/>
          <w:szCs w:val="28"/>
        </w:rPr>
        <w:t xml:space="preserve"> </w:t>
      </w:r>
    </w:p>
    <w:p w:rsidR="00B15EE9" w:rsidRPr="00B15EE9" w:rsidRDefault="00B15EE9" w:rsidP="00B15EE9">
      <w:pPr>
        <w:rPr>
          <w:sz w:val="28"/>
          <w:szCs w:val="28"/>
        </w:rPr>
      </w:pPr>
    </w:p>
    <w:p w:rsidR="00B15EE9" w:rsidRPr="00B15EE9" w:rsidRDefault="00B15EE9" w:rsidP="00B15EE9">
      <w:pPr>
        <w:pStyle w:val="a3"/>
        <w:spacing w:before="89"/>
        <w:ind w:firstLine="0"/>
        <w:jc w:val="left"/>
      </w:pPr>
      <w:r w:rsidRPr="00B15EE9">
        <w:t>ПРИСУТСТВУЮЩИЕ:</w:t>
      </w:r>
    </w:p>
    <w:p w:rsidR="00B15EE9" w:rsidRPr="00B15EE9" w:rsidRDefault="00B15EE9" w:rsidP="00B15EE9">
      <w:pPr>
        <w:spacing w:before="47"/>
        <w:ind w:left="342"/>
        <w:rPr>
          <w:sz w:val="24"/>
          <w:szCs w:val="24"/>
        </w:rPr>
      </w:pPr>
      <w:r w:rsidRPr="00B15EE9">
        <w:rPr>
          <w:sz w:val="28"/>
          <w:szCs w:val="28"/>
        </w:rPr>
        <w:t>Эксперты:</w:t>
      </w:r>
      <w:r w:rsidRPr="00B15EE9">
        <w:rPr>
          <w:spacing w:val="-3"/>
          <w:sz w:val="28"/>
          <w:szCs w:val="28"/>
        </w:rPr>
        <w:t xml:space="preserve"> </w:t>
      </w:r>
      <w:r w:rsidRPr="00B15EE9">
        <w:rPr>
          <w:sz w:val="24"/>
          <w:szCs w:val="24"/>
        </w:rPr>
        <w:t>(Ф.И.О.,</w:t>
      </w:r>
      <w:r w:rsidRPr="00B15EE9">
        <w:rPr>
          <w:spacing w:val="-4"/>
          <w:sz w:val="24"/>
          <w:szCs w:val="24"/>
        </w:rPr>
        <w:t xml:space="preserve"> </w:t>
      </w:r>
      <w:r w:rsidRPr="00B15EE9">
        <w:rPr>
          <w:sz w:val="24"/>
          <w:szCs w:val="24"/>
        </w:rPr>
        <w:t>должность)</w:t>
      </w:r>
    </w:p>
    <w:p w:rsidR="00B15EE9" w:rsidRPr="00B15EE9" w:rsidRDefault="00B15EE9" w:rsidP="00B15EE9">
      <w:pPr>
        <w:spacing w:before="47"/>
        <w:ind w:left="342"/>
        <w:rPr>
          <w:sz w:val="28"/>
          <w:szCs w:val="28"/>
        </w:rPr>
      </w:pPr>
      <w:r w:rsidRPr="00B15EE9">
        <w:rPr>
          <w:sz w:val="28"/>
          <w:szCs w:val="28"/>
        </w:rPr>
        <w:t>Участники,</w:t>
      </w:r>
      <w:r w:rsidRPr="00B15EE9">
        <w:rPr>
          <w:spacing w:val="-4"/>
          <w:sz w:val="28"/>
          <w:szCs w:val="28"/>
        </w:rPr>
        <w:t xml:space="preserve"> </w:t>
      </w:r>
      <w:r w:rsidRPr="00B15EE9">
        <w:rPr>
          <w:sz w:val="28"/>
          <w:szCs w:val="28"/>
        </w:rPr>
        <w:t>имеющие</w:t>
      </w:r>
      <w:r w:rsidRPr="00B15EE9">
        <w:rPr>
          <w:spacing w:val="-2"/>
          <w:sz w:val="28"/>
          <w:szCs w:val="28"/>
        </w:rPr>
        <w:t xml:space="preserve"> </w:t>
      </w:r>
      <w:r w:rsidRPr="00B15EE9">
        <w:rPr>
          <w:sz w:val="28"/>
          <w:szCs w:val="28"/>
        </w:rPr>
        <w:t>право</w:t>
      </w:r>
      <w:r w:rsidRPr="00B15EE9">
        <w:rPr>
          <w:spacing w:val="-2"/>
          <w:sz w:val="28"/>
          <w:szCs w:val="28"/>
        </w:rPr>
        <w:t xml:space="preserve"> </w:t>
      </w:r>
      <w:r w:rsidRPr="00B15EE9">
        <w:rPr>
          <w:sz w:val="28"/>
          <w:szCs w:val="28"/>
        </w:rPr>
        <w:t>на</w:t>
      </w:r>
      <w:r w:rsidRPr="00B15EE9">
        <w:rPr>
          <w:spacing w:val="-2"/>
          <w:sz w:val="28"/>
          <w:szCs w:val="28"/>
        </w:rPr>
        <w:t xml:space="preserve"> </w:t>
      </w:r>
      <w:r w:rsidRPr="00B15EE9">
        <w:rPr>
          <w:sz w:val="28"/>
          <w:szCs w:val="28"/>
        </w:rPr>
        <w:t>выступление:</w:t>
      </w:r>
      <w:r w:rsidRPr="00B15EE9">
        <w:rPr>
          <w:spacing w:val="2"/>
          <w:sz w:val="28"/>
          <w:szCs w:val="28"/>
        </w:rPr>
        <w:t xml:space="preserve"> </w:t>
      </w:r>
      <w:r w:rsidRPr="00B15EE9">
        <w:rPr>
          <w:sz w:val="24"/>
          <w:szCs w:val="24"/>
        </w:rPr>
        <w:t>(Ф.И.О.,</w:t>
      </w:r>
      <w:r w:rsidRPr="00B15EE9">
        <w:rPr>
          <w:spacing w:val="-4"/>
          <w:sz w:val="24"/>
          <w:szCs w:val="24"/>
        </w:rPr>
        <w:t xml:space="preserve"> </w:t>
      </w:r>
      <w:r w:rsidRPr="00B15EE9">
        <w:rPr>
          <w:sz w:val="24"/>
          <w:szCs w:val="24"/>
        </w:rPr>
        <w:t>адрес)</w:t>
      </w:r>
    </w:p>
    <w:p w:rsidR="00B15EE9" w:rsidRPr="00B15EE9" w:rsidRDefault="00B15EE9" w:rsidP="00B15EE9">
      <w:pPr>
        <w:pStyle w:val="a3"/>
        <w:spacing w:before="1"/>
        <w:ind w:left="0" w:firstLine="0"/>
        <w:jc w:val="left"/>
      </w:pPr>
    </w:p>
    <w:p w:rsidR="00B15EE9" w:rsidRPr="00B15EE9" w:rsidRDefault="00B15EE9" w:rsidP="00B15EE9">
      <w:pPr>
        <w:spacing w:before="1"/>
        <w:ind w:left="342"/>
        <w:rPr>
          <w:sz w:val="28"/>
          <w:szCs w:val="28"/>
        </w:rPr>
      </w:pPr>
      <w:r w:rsidRPr="00B15EE9">
        <w:rPr>
          <w:sz w:val="28"/>
          <w:szCs w:val="28"/>
        </w:rPr>
        <w:t>СЛУШАЛИ:</w:t>
      </w:r>
      <w:r w:rsidRPr="00B15EE9">
        <w:rPr>
          <w:spacing w:val="-3"/>
          <w:sz w:val="28"/>
          <w:szCs w:val="28"/>
        </w:rPr>
        <w:t xml:space="preserve"> </w:t>
      </w:r>
      <w:r w:rsidRPr="00B15EE9">
        <w:rPr>
          <w:sz w:val="24"/>
          <w:szCs w:val="24"/>
        </w:rPr>
        <w:t>(вопросы,</w:t>
      </w:r>
      <w:r w:rsidRPr="00B15EE9">
        <w:rPr>
          <w:spacing w:val="-4"/>
          <w:sz w:val="24"/>
          <w:szCs w:val="24"/>
        </w:rPr>
        <w:t xml:space="preserve"> </w:t>
      </w:r>
      <w:r w:rsidRPr="00B15EE9">
        <w:rPr>
          <w:sz w:val="24"/>
          <w:szCs w:val="24"/>
        </w:rPr>
        <w:t>вынесенные</w:t>
      </w:r>
      <w:r w:rsidRPr="00B15EE9">
        <w:rPr>
          <w:spacing w:val="-3"/>
          <w:sz w:val="24"/>
          <w:szCs w:val="24"/>
        </w:rPr>
        <w:t xml:space="preserve"> </w:t>
      </w:r>
      <w:r w:rsidRPr="00B15EE9">
        <w:rPr>
          <w:sz w:val="24"/>
          <w:szCs w:val="24"/>
        </w:rPr>
        <w:t>на</w:t>
      </w:r>
      <w:r w:rsidRPr="00B15EE9">
        <w:rPr>
          <w:spacing w:val="-2"/>
          <w:sz w:val="24"/>
          <w:szCs w:val="24"/>
        </w:rPr>
        <w:t xml:space="preserve"> </w:t>
      </w:r>
      <w:r w:rsidRPr="00B15EE9">
        <w:rPr>
          <w:sz w:val="24"/>
          <w:szCs w:val="24"/>
        </w:rPr>
        <w:t>публичные</w:t>
      </w:r>
      <w:r w:rsidRPr="00B15EE9">
        <w:rPr>
          <w:spacing w:val="-3"/>
          <w:sz w:val="24"/>
          <w:szCs w:val="24"/>
        </w:rPr>
        <w:t xml:space="preserve"> </w:t>
      </w:r>
      <w:r w:rsidRPr="00B15EE9">
        <w:rPr>
          <w:sz w:val="24"/>
          <w:szCs w:val="24"/>
        </w:rPr>
        <w:t>слушания)</w:t>
      </w:r>
    </w:p>
    <w:p w:rsidR="00B15EE9" w:rsidRPr="00B15EE9" w:rsidRDefault="00B15EE9" w:rsidP="00B15EE9"/>
    <w:p w:rsidR="00B15EE9" w:rsidRDefault="00B15EE9" w:rsidP="00B15EE9">
      <w:pPr>
        <w:jc w:val="both"/>
      </w:pPr>
      <w:r w:rsidRPr="00B15EE9">
        <w:rPr>
          <w:sz w:val="28"/>
          <w:szCs w:val="28"/>
        </w:rPr>
        <w:t xml:space="preserve">     ДОКЛАДЧИК:</w:t>
      </w:r>
      <w:r w:rsidRPr="00B15EE9">
        <w:t xml:space="preserve"> </w:t>
      </w:r>
      <w:proofErr w:type="gramStart"/>
      <w:r w:rsidRPr="00B15EE9">
        <w:t>(Ф.И.О. выступивших, краткое содержание выступлений</w:t>
      </w:r>
      <w:r>
        <w:t xml:space="preserve"> </w:t>
      </w:r>
      <w:r w:rsidRPr="00B15EE9">
        <w:t xml:space="preserve"> по</w:t>
      </w:r>
      <w:r>
        <w:t xml:space="preserve"> </w:t>
      </w:r>
      <w:proofErr w:type="gramEnd"/>
    </w:p>
    <w:p w:rsidR="00B15EE9" w:rsidRPr="00B15EE9" w:rsidRDefault="00B15EE9" w:rsidP="00B15EE9">
      <w:pPr>
        <w:jc w:val="both"/>
      </w:pPr>
      <w:r>
        <w:t xml:space="preserve">      </w:t>
      </w:r>
      <w:r w:rsidRPr="00B15EE9">
        <w:t>рассматриваемому вопросу)</w:t>
      </w:r>
    </w:p>
    <w:p w:rsidR="00B15EE9" w:rsidRPr="00B15EE9" w:rsidRDefault="00B15EE9" w:rsidP="00B15EE9"/>
    <w:p w:rsidR="00B15EE9" w:rsidRPr="00B15EE9" w:rsidRDefault="00B15EE9" w:rsidP="00B15EE9">
      <w:pPr>
        <w:spacing w:before="1"/>
        <w:ind w:left="342" w:right="325"/>
        <w:jc w:val="both"/>
        <w:rPr>
          <w:sz w:val="28"/>
          <w:szCs w:val="28"/>
        </w:rPr>
      </w:pPr>
      <w:r w:rsidRPr="00B15EE9">
        <w:rPr>
          <w:sz w:val="28"/>
          <w:szCs w:val="28"/>
        </w:rPr>
        <w:t>РЕЗУЛЬТАТЫ</w:t>
      </w:r>
      <w:r w:rsidRPr="00B15EE9">
        <w:rPr>
          <w:spacing w:val="1"/>
          <w:sz w:val="28"/>
          <w:szCs w:val="28"/>
        </w:rPr>
        <w:t xml:space="preserve"> </w:t>
      </w:r>
      <w:r w:rsidRPr="00B15EE9">
        <w:rPr>
          <w:sz w:val="28"/>
          <w:szCs w:val="28"/>
        </w:rPr>
        <w:t>РАССМОТРЕНИЯ:</w:t>
      </w:r>
      <w:r w:rsidRPr="00B15EE9">
        <w:rPr>
          <w:spacing w:val="1"/>
          <w:sz w:val="28"/>
          <w:szCs w:val="28"/>
        </w:rPr>
        <w:t xml:space="preserve"> </w:t>
      </w:r>
      <w:r w:rsidRPr="00B15EE9">
        <w:rPr>
          <w:sz w:val="24"/>
          <w:szCs w:val="24"/>
        </w:rPr>
        <w:t>(</w:t>
      </w:r>
      <w:r w:rsidR="0082206B">
        <w:rPr>
          <w:sz w:val="24"/>
          <w:szCs w:val="24"/>
        </w:rPr>
        <w:t>предложения и рекомендации</w:t>
      </w:r>
      <w:r w:rsidRPr="00B15EE9">
        <w:rPr>
          <w:sz w:val="24"/>
          <w:szCs w:val="24"/>
        </w:rPr>
        <w:t>,</w:t>
      </w:r>
      <w:r w:rsidRPr="00B15EE9">
        <w:rPr>
          <w:spacing w:val="1"/>
          <w:sz w:val="24"/>
          <w:szCs w:val="24"/>
        </w:rPr>
        <w:t xml:space="preserve"> </w:t>
      </w:r>
      <w:r w:rsidRPr="00B15EE9">
        <w:rPr>
          <w:sz w:val="24"/>
          <w:szCs w:val="24"/>
        </w:rPr>
        <w:t>внесенные</w:t>
      </w:r>
      <w:r w:rsidRPr="00B15EE9">
        <w:rPr>
          <w:spacing w:val="1"/>
          <w:sz w:val="24"/>
          <w:szCs w:val="24"/>
        </w:rPr>
        <w:t xml:space="preserve"> </w:t>
      </w:r>
      <w:r w:rsidRPr="00B15EE9">
        <w:rPr>
          <w:sz w:val="24"/>
          <w:szCs w:val="24"/>
        </w:rPr>
        <w:t>участниками публичных слушаний, отозванные</w:t>
      </w:r>
      <w:r w:rsidRPr="00B15EE9">
        <w:rPr>
          <w:spacing w:val="1"/>
          <w:sz w:val="24"/>
          <w:szCs w:val="24"/>
        </w:rPr>
        <w:t xml:space="preserve"> </w:t>
      </w:r>
      <w:r w:rsidRPr="00B15EE9">
        <w:rPr>
          <w:sz w:val="24"/>
          <w:szCs w:val="24"/>
        </w:rPr>
        <w:t>предложения и рекомендации,</w:t>
      </w:r>
      <w:r w:rsidRPr="00B15EE9">
        <w:rPr>
          <w:spacing w:val="1"/>
          <w:sz w:val="24"/>
          <w:szCs w:val="24"/>
        </w:rPr>
        <w:t xml:space="preserve"> </w:t>
      </w:r>
      <w:r w:rsidRPr="00B15EE9">
        <w:rPr>
          <w:sz w:val="24"/>
          <w:szCs w:val="24"/>
        </w:rPr>
        <w:t>другие</w:t>
      </w:r>
      <w:r w:rsidRPr="00B15EE9">
        <w:rPr>
          <w:spacing w:val="-3"/>
          <w:sz w:val="24"/>
          <w:szCs w:val="24"/>
        </w:rPr>
        <w:t xml:space="preserve"> </w:t>
      </w:r>
      <w:r w:rsidRPr="00B15EE9">
        <w:rPr>
          <w:sz w:val="24"/>
          <w:szCs w:val="24"/>
        </w:rPr>
        <w:t>изменения</w:t>
      </w:r>
      <w:r w:rsidRPr="00B15EE9">
        <w:rPr>
          <w:spacing w:val="-1"/>
          <w:sz w:val="24"/>
          <w:szCs w:val="24"/>
        </w:rPr>
        <w:t xml:space="preserve"> </w:t>
      </w:r>
      <w:r w:rsidRPr="00B15EE9">
        <w:rPr>
          <w:sz w:val="24"/>
          <w:szCs w:val="24"/>
        </w:rPr>
        <w:t>позиций</w:t>
      </w:r>
      <w:r w:rsidRPr="00B15EE9">
        <w:rPr>
          <w:spacing w:val="1"/>
          <w:sz w:val="24"/>
          <w:szCs w:val="24"/>
        </w:rPr>
        <w:t xml:space="preserve"> </w:t>
      </w:r>
      <w:r w:rsidRPr="00B15EE9">
        <w:rPr>
          <w:sz w:val="24"/>
          <w:szCs w:val="24"/>
        </w:rPr>
        <w:t>участников слушаний)</w:t>
      </w:r>
    </w:p>
    <w:p w:rsidR="00B15EE9" w:rsidRPr="00B15EE9" w:rsidRDefault="00B15EE9" w:rsidP="00B15EE9">
      <w:pPr>
        <w:pStyle w:val="a3"/>
        <w:ind w:left="0" w:firstLine="0"/>
        <w:jc w:val="left"/>
      </w:pPr>
    </w:p>
    <w:p w:rsidR="00B15EE9" w:rsidRPr="00B15EE9" w:rsidRDefault="00B15EE9" w:rsidP="00B15EE9">
      <w:pPr>
        <w:tabs>
          <w:tab w:val="left" w:pos="6309"/>
        </w:tabs>
        <w:ind w:left="342"/>
        <w:rPr>
          <w:sz w:val="28"/>
          <w:szCs w:val="28"/>
        </w:rPr>
      </w:pPr>
      <w:r w:rsidRPr="00B15EE9">
        <w:rPr>
          <w:sz w:val="28"/>
          <w:szCs w:val="28"/>
        </w:rPr>
        <w:t>Председатель</w:t>
      </w:r>
      <w:r w:rsidRPr="00B15EE9">
        <w:rPr>
          <w:spacing w:val="-5"/>
          <w:sz w:val="28"/>
          <w:szCs w:val="28"/>
        </w:rPr>
        <w:t xml:space="preserve"> </w:t>
      </w:r>
      <w:r w:rsidRPr="00B15EE9">
        <w:rPr>
          <w:sz w:val="28"/>
          <w:szCs w:val="28"/>
        </w:rPr>
        <w:t>уполномоченного</w:t>
      </w:r>
      <w:r w:rsidRPr="00B15EE9"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органа   </w:t>
      </w:r>
      <w:r w:rsidRPr="00B15EE9">
        <w:rPr>
          <w:sz w:val="24"/>
          <w:szCs w:val="24"/>
        </w:rPr>
        <w:t>(ФИО,</w:t>
      </w:r>
      <w:r w:rsidRPr="00B15EE9">
        <w:rPr>
          <w:spacing w:val="-1"/>
          <w:sz w:val="24"/>
          <w:szCs w:val="24"/>
        </w:rPr>
        <w:t xml:space="preserve"> </w:t>
      </w:r>
      <w:r w:rsidRPr="00B15EE9">
        <w:rPr>
          <w:sz w:val="24"/>
          <w:szCs w:val="24"/>
        </w:rPr>
        <w:t>подпись)</w:t>
      </w:r>
    </w:p>
    <w:p w:rsidR="00B15EE9" w:rsidRPr="00B15EE9" w:rsidRDefault="00B15EE9" w:rsidP="00B15EE9">
      <w:pPr>
        <w:pStyle w:val="a3"/>
        <w:ind w:left="0" w:firstLine="0"/>
        <w:jc w:val="left"/>
      </w:pPr>
    </w:p>
    <w:p w:rsidR="00B15EE9" w:rsidRPr="00B15EE9" w:rsidRDefault="00B15EE9" w:rsidP="00B15EE9">
      <w:pPr>
        <w:tabs>
          <w:tab w:val="left" w:pos="6258"/>
        </w:tabs>
        <w:ind w:left="342"/>
        <w:rPr>
          <w:sz w:val="28"/>
          <w:szCs w:val="28"/>
        </w:rPr>
      </w:pPr>
      <w:r w:rsidRPr="00B15EE9">
        <w:rPr>
          <w:sz w:val="28"/>
          <w:szCs w:val="28"/>
        </w:rPr>
        <w:t xml:space="preserve">Секретарь   </w:t>
      </w:r>
      <w:r w:rsidRPr="00B15EE9">
        <w:rPr>
          <w:sz w:val="24"/>
          <w:szCs w:val="24"/>
        </w:rPr>
        <w:t xml:space="preserve">                                                  </w:t>
      </w:r>
      <w:r>
        <w:rPr>
          <w:sz w:val="24"/>
          <w:szCs w:val="24"/>
        </w:rPr>
        <w:t xml:space="preserve">        </w:t>
      </w:r>
      <w:r w:rsidRPr="00B15EE9">
        <w:rPr>
          <w:sz w:val="24"/>
          <w:szCs w:val="24"/>
        </w:rPr>
        <w:t>(ФИО,</w:t>
      </w:r>
      <w:r w:rsidRPr="00B15EE9">
        <w:rPr>
          <w:spacing w:val="-1"/>
          <w:sz w:val="24"/>
          <w:szCs w:val="24"/>
        </w:rPr>
        <w:t xml:space="preserve"> </w:t>
      </w:r>
      <w:r w:rsidRPr="00B15EE9">
        <w:rPr>
          <w:sz w:val="24"/>
          <w:szCs w:val="24"/>
        </w:rPr>
        <w:t>подпись</w:t>
      </w:r>
      <w:r w:rsidRPr="00B15EE9">
        <w:rPr>
          <w:sz w:val="28"/>
          <w:szCs w:val="28"/>
        </w:rPr>
        <w:t>)</w:t>
      </w:r>
    </w:p>
    <w:p w:rsidR="00B15EE9" w:rsidRDefault="00B15EE9" w:rsidP="00B15EE9">
      <w:pPr>
        <w:rPr>
          <w:sz w:val="24"/>
        </w:rPr>
      </w:pPr>
    </w:p>
    <w:p w:rsidR="00B15EE9" w:rsidRDefault="00B15EE9" w:rsidP="00B15EE9">
      <w:pPr>
        <w:rPr>
          <w:sz w:val="24"/>
        </w:rPr>
      </w:pPr>
    </w:p>
    <w:p w:rsidR="00B15EE9" w:rsidRPr="00364FC8" w:rsidRDefault="00B15EE9" w:rsidP="00B15EE9">
      <w:pPr>
        <w:rPr>
          <w:sz w:val="28"/>
          <w:szCs w:val="28"/>
        </w:rPr>
      </w:pPr>
      <w:r w:rsidRPr="00364FC8">
        <w:rPr>
          <w:sz w:val="28"/>
          <w:szCs w:val="28"/>
        </w:rPr>
        <w:t xml:space="preserve">Начальник правового отдела </w:t>
      </w:r>
    </w:p>
    <w:p w:rsidR="00B15EE9" w:rsidRPr="00364FC8" w:rsidRDefault="00B15EE9" w:rsidP="00B15EE9">
      <w:pPr>
        <w:rPr>
          <w:sz w:val="28"/>
          <w:szCs w:val="28"/>
        </w:rPr>
      </w:pPr>
      <w:r w:rsidRPr="00364FC8">
        <w:rPr>
          <w:sz w:val="28"/>
          <w:szCs w:val="28"/>
        </w:rPr>
        <w:t xml:space="preserve">администрации </w:t>
      </w:r>
      <w:proofErr w:type="gramStart"/>
      <w:r w:rsidRPr="00364FC8">
        <w:rPr>
          <w:sz w:val="28"/>
          <w:szCs w:val="28"/>
        </w:rPr>
        <w:t>муниципального</w:t>
      </w:r>
      <w:proofErr w:type="gramEnd"/>
      <w:r w:rsidRPr="00364FC8">
        <w:rPr>
          <w:sz w:val="28"/>
          <w:szCs w:val="28"/>
        </w:rPr>
        <w:t xml:space="preserve"> </w:t>
      </w:r>
    </w:p>
    <w:p w:rsidR="00D373A4" w:rsidRDefault="00B15EE9">
      <w:r w:rsidRPr="00364FC8">
        <w:rPr>
          <w:sz w:val="28"/>
          <w:szCs w:val="28"/>
        </w:rPr>
        <w:t xml:space="preserve">образования Туапсинский район </w:t>
      </w:r>
      <w:r w:rsidRPr="00364FC8">
        <w:rPr>
          <w:sz w:val="28"/>
          <w:szCs w:val="28"/>
        </w:rPr>
        <w:tab/>
      </w:r>
      <w:r w:rsidRPr="00364FC8">
        <w:rPr>
          <w:sz w:val="28"/>
          <w:szCs w:val="28"/>
        </w:rPr>
        <w:tab/>
      </w:r>
      <w:r w:rsidRPr="00364FC8">
        <w:rPr>
          <w:sz w:val="28"/>
          <w:szCs w:val="28"/>
        </w:rPr>
        <w:tab/>
      </w:r>
      <w:r w:rsidRPr="00364FC8">
        <w:rPr>
          <w:sz w:val="28"/>
          <w:szCs w:val="28"/>
        </w:rPr>
        <w:tab/>
      </w:r>
      <w:r w:rsidRPr="00364FC8">
        <w:rPr>
          <w:sz w:val="28"/>
          <w:szCs w:val="28"/>
        </w:rPr>
        <w:tab/>
      </w:r>
      <w:r w:rsidRPr="00364FC8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="0082206B">
        <w:rPr>
          <w:sz w:val="28"/>
          <w:szCs w:val="28"/>
        </w:rPr>
        <w:t xml:space="preserve">А.В. </w:t>
      </w:r>
      <w:proofErr w:type="spellStart"/>
      <w:r w:rsidR="0082206B">
        <w:rPr>
          <w:sz w:val="28"/>
          <w:szCs w:val="28"/>
        </w:rPr>
        <w:t>Лежнин</w:t>
      </w:r>
      <w:bookmarkStart w:id="0" w:name="_GoBack"/>
      <w:bookmarkEnd w:id="0"/>
      <w:proofErr w:type="spellEnd"/>
    </w:p>
    <w:sectPr w:rsidR="00D373A4" w:rsidSect="000B3B5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6B7"/>
    <w:rsid w:val="000B3B50"/>
    <w:rsid w:val="00451DB3"/>
    <w:rsid w:val="005356B7"/>
    <w:rsid w:val="0082206B"/>
    <w:rsid w:val="00A445E7"/>
    <w:rsid w:val="00B15EE9"/>
    <w:rsid w:val="00BB78B0"/>
    <w:rsid w:val="00D373A4"/>
    <w:rsid w:val="00E9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15EE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B15EE9"/>
    <w:pPr>
      <w:ind w:left="342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15EE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B15EE9"/>
    <w:pPr>
      <w:ind w:left="342" w:firstLine="707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15EE9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451D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DB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15EE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B15EE9"/>
    <w:pPr>
      <w:ind w:left="342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15EE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B15EE9"/>
    <w:pPr>
      <w:ind w:left="342" w:firstLine="707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15EE9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451D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DB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Кадильникова</dc:creator>
  <cp:keywords/>
  <dc:description/>
  <cp:lastModifiedBy>Наталья Кадильникова</cp:lastModifiedBy>
  <cp:revision>6</cp:revision>
  <cp:lastPrinted>2024-09-04T05:37:00Z</cp:lastPrinted>
  <dcterms:created xsi:type="dcterms:W3CDTF">2022-11-11T11:24:00Z</dcterms:created>
  <dcterms:modified xsi:type="dcterms:W3CDTF">2024-09-04T05:55:00Z</dcterms:modified>
</cp:coreProperties>
</file>